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Essay Writing with Mr. McCafferty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Title:                                                                     Name: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05"/>
        <w:gridCol w:w="7755"/>
        <w:tblGridChange w:id="0">
          <w:tblGrid>
            <w:gridCol w:w="5205"/>
            <w:gridCol w:w="77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(Always indent first paragraph)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  <w:t xml:space="preserve">ook your reader in one sentence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rient the reader on your opinion/point of 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hesis statements - tell the three things you are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 </w:t>
              <w:tab/>
              <w:t xml:space="preserve">talking about in your MEALS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  <w:t xml:space="preserve">ain Idea - restate ONE thesis point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vidence or Example - a statement to support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your Main Idea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nalysis - explain and analyze your supporting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evidence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  <w:t xml:space="preserve">ink to Main Idea - This is your closing statement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 where your re-state your main idea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  <w:t xml:space="preserve">ain Idea - restate ONE thesis point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vidence or Example - a statement to support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your Main Idea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nalysis - explain and analyze your supporting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evidence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  <w:t xml:space="preserve">ink to Main Idea - This is your closing statement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 where your re-state your main idea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  <w:t xml:space="preserve">ain Idea - restate ONE thesis point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vidence or Example - a statement to support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your Main Idea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nalysis - explain and analyze your supporting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evidence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  <w:t xml:space="preserve">ink to Main Idea - This is your closing statement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 where your re-state your main idea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                   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Conclusion, AKA Closing Statements: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estate Thesis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br w:type="textWrapping"/>
              <w:t xml:space="preserve">R</w:t>
            </w:r>
            <w:r w:rsidDel="00000000" w:rsidR="00000000" w:rsidRPr="00000000">
              <w:rPr>
                <w:rtl w:val="0"/>
              </w:rPr>
              <w:t xml:space="preserve">estate Orientation -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br w:type="textWrapping"/>
              <w:t xml:space="preserve">R</w:t>
            </w:r>
            <w:r w:rsidDel="00000000" w:rsidR="00000000" w:rsidRPr="00000000">
              <w:rPr>
                <w:rtl w:val="0"/>
              </w:rPr>
              <w:t xml:space="preserve">elevance to reader, why did they just spend time reading?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u w:val="single"/>
      </w:rPr>
    </w:pPr>
    <w:r w:rsidDel="00000000" w:rsidR="00000000" w:rsidRPr="00000000">
      <w:rPr>
        <w:i w:val="1"/>
        <w:rtl w:val="0"/>
      </w:rPr>
      <w:t xml:space="preserve">How to Write an Essay with Mr McCafferty and in life</w:t>
    </w:r>
    <w:r w:rsidDel="00000000" w:rsidR="00000000" w:rsidRPr="00000000">
      <w:rPr>
        <w:rtl w:val="0"/>
      </w:rPr>
      <w:t xml:space="preserve">...</w:t>
    </w:r>
    <w:r w:rsidDel="00000000" w:rsidR="00000000" w:rsidRPr="00000000">
      <w:rPr>
        <w:u w:val="single"/>
        <w:rtl w:val="0"/>
      </w:rPr>
      <w:t xml:space="preserve">writing is what separates us from the animals.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Always indent new paragraphs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